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2BE4" w14:textId="77777777" w:rsidR="005E3032" w:rsidRPr="005E3032" w:rsidRDefault="005E3032" w:rsidP="005E3032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171717"/>
          <w:kern w:val="36"/>
          <w:sz w:val="48"/>
          <w:szCs w:val="48"/>
        </w:rPr>
      </w:pPr>
      <w:r w:rsidRPr="005E3032">
        <w:rPr>
          <w:rFonts w:ascii="Segoe UI" w:eastAsia="Times New Roman" w:hAnsi="Segoe UI" w:cs="Segoe UI"/>
          <w:b/>
          <w:bCs/>
          <w:color w:val="171717"/>
          <w:kern w:val="36"/>
          <w:sz w:val="48"/>
          <w:szCs w:val="48"/>
        </w:rPr>
        <w:t>Install and configure the Warehousing app</w:t>
      </w:r>
    </w:p>
    <w:p w14:paraId="19A13A00" w14:textId="51A38432" w:rsidR="000204BB" w:rsidRDefault="000204BB"/>
    <w:p w14:paraId="09135F1D" w14:textId="38F9707D" w:rsidR="005E3032" w:rsidRDefault="005E3032">
      <w:hyperlink r:id="rId10" w:history="1">
        <w:r>
          <w:rPr>
            <w:rStyle w:val="Hyperlink"/>
          </w:rPr>
          <w:t>https://docs.microsoft.com/en-us/dynamics365/supply-chain/warehousing/install-configure-warehousing-app</w:t>
        </w:r>
      </w:hyperlink>
    </w:p>
    <w:tbl>
      <w:tblPr>
        <w:tblW w:w="9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6804"/>
      </w:tblGrid>
      <w:tr w:rsidR="005E3032" w:rsidRPr="005E3032" w14:paraId="708F28C0" w14:textId="77777777" w:rsidTr="005E3032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1D164110" w14:textId="77777777" w:rsidR="005E3032" w:rsidRPr="005E3032" w:rsidRDefault="005E3032" w:rsidP="005E30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1717"/>
                <w:sz w:val="24"/>
                <w:szCs w:val="24"/>
              </w:rPr>
            </w:pPr>
            <w:r w:rsidRPr="005E3032">
              <w:rPr>
                <w:rFonts w:ascii="Segoe UI" w:eastAsia="Times New Roman" w:hAnsi="Segoe UI" w:cs="Segoe UI"/>
                <w:b/>
                <w:bCs/>
                <w:color w:val="171717"/>
                <w:sz w:val="24"/>
                <w:szCs w:val="24"/>
              </w:rPr>
              <w:t>Platform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79CAB503" w14:textId="77777777" w:rsidR="005E3032" w:rsidRPr="005E3032" w:rsidRDefault="005E3032" w:rsidP="005E30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1717"/>
                <w:sz w:val="24"/>
                <w:szCs w:val="24"/>
              </w:rPr>
            </w:pPr>
            <w:r w:rsidRPr="005E3032">
              <w:rPr>
                <w:rFonts w:ascii="Segoe UI" w:eastAsia="Times New Roman" w:hAnsi="Segoe UI" w:cs="Segoe UI"/>
                <w:b/>
                <w:bCs/>
                <w:color w:val="171717"/>
                <w:sz w:val="24"/>
                <w:szCs w:val="24"/>
              </w:rPr>
              <w:t>Version</w:t>
            </w:r>
          </w:p>
        </w:tc>
      </w:tr>
      <w:tr w:rsidR="005E3032" w:rsidRPr="005E3032" w14:paraId="7A05E399" w14:textId="77777777" w:rsidTr="005E3032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F1B46E9" w14:textId="77777777" w:rsidR="005E3032" w:rsidRPr="005E3032" w:rsidRDefault="005E3032" w:rsidP="005E3032">
            <w:pPr>
              <w:spacing w:after="0" w:line="240" w:lineRule="auto"/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</w:pPr>
            <w:r w:rsidRPr="005E3032"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  <w:t>Android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47C278C" w14:textId="77777777" w:rsidR="005E3032" w:rsidRPr="005E3032" w:rsidRDefault="005E3032" w:rsidP="005E3032">
            <w:pPr>
              <w:spacing w:after="0" w:line="240" w:lineRule="auto"/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</w:pPr>
            <w:r w:rsidRPr="005E3032"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  <w:t>4.4, 5.0, 6.0, 7.0, 8.0, 9.0</w:t>
            </w:r>
          </w:p>
        </w:tc>
      </w:tr>
      <w:tr w:rsidR="005E3032" w:rsidRPr="005E3032" w14:paraId="37D175EE" w14:textId="77777777" w:rsidTr="005E3032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EF95832" w14:textId="77777777" w:rsidR="005E3032" w:rsidRPr="005E3032" w:rsidRDefault="005E3032" w:rsidP="005E3032">
            <w:pPr>
              <w:spacing w:after="0" w:line="240" w:lineRule="auto"/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</w:pPr>
            <w:r w:rsidRPr="005E3032"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  <w:t>Windows (UWP)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EB95A7E" w14:textId="77777777" w:rsidR="005E3032" w:rsidRPr="005E3032" w:rsidRDefault="005E3032" w:rsidP="005E3032">
            <w:pPr>
              <w:spacing w:after="0" w:line="240" w:lineRule="auto"/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</w:pPr>
            <w:r w:rsidRPr="005E3032"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  <w:t>Windows 10 (all versions)</w:t>
            </w:r>
          </w:p>
        </w:tc>
      </w:tr>
      <w:tr w:rsidR="005E3032" w:rsidRPr="005E3032" w14:paraId="2D64CE2D" w14:textId="77777777" w:rsidTr="005E3032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9A60359" w14:textId="77777777" w:rsidR="005E3032" w:rsidRPr="005E3032" w:rsidRDefault="005E3032" w:rsidP="005E3032">
            <w:pPr>
              <w:spacing w:after="0" w:line="240" w:lineRule="auto"/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</w:pPr>
            <w:r w:rsidRPr="005E3032"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  <w:t>Finance and Operations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0DB7001" w14:textId="77777777" w:rsidR="005E3032" w:rsidRPr="005E3032" w:rsidRDefault="005E3032" w:rsidP="005E3032">
            <w:pPr>
              <w:spacing w:after="0" w:line="240" w:lineRule="auto"/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</w:pPr>
            <w:r w:rsidRPr="005E3032"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  <w:t>Microsoft Dynamics 365 for Operations, version 1611</w:t>
            </w:r>
            <w:r w:rsidRPr="005E3032"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  <w:br/>
              <w:t>-or-</w:t>
            </w:r>
            <w:r w:rsidRPr="005E3032">
              <w:rPr>
                <w:rFonts w:ascii="Segoe UI" w:eastAsia="Times New Roman" w:hAnsi="Segoe UI" w:cs="Segoe UI"/>
                <w:color w:val="171717"/>
                <w:sz w:val="24"/>
                <w:szCs w:val="24"/>
              </w:rPr>
              <w:br/>
              <w:t>Microsoft Dynamics AX version 7.0/7.0.1 and Microsoft Dynamics AX platform update 2 with hotfix KB 3210014</w:t>
            </w:r>
          </w:p>
        </w:tc>
      </w:tr>
    </w:tbl>
    <w:p w14:paraId="545D3A62" w14:textId="232D079D" w:rsidR="005E3032" w:rsidRDefault="005E3032"/>
    <w:p w14:paraId="2B424ACA" w14:textId="1D592CB3" w:rsidR="005E3032" w:rsidRDefault="005E3032" w:rsidP="005E3032">
      <w:pPr>
        <w:pStyle w:val="Heading2"/>
        <w:shd w:val="clear" w:color="auto" w:fill="FFFFFF"/>
        <w:spacing w:before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Get the app on y our phone or tablet</w:t>
      </w:r>
    </w:p>
    <w:p w14:paraId="293BEF9E" w14:textId="77777777" w:rsidR="005E3032" w:rsidRDefault="005E3032" w:rsidP="005E303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Windows (UWP)</w:t>
      </w:r>
    </w:p>
    <w:p w14:paraId="7B6437C4" w14:textId="77777777" w:rsidR="005E3032" w:rsidRDefault="005E3032" w:rsidP="005E3032">
      <w:pPr>
        <w:numPr>
          <w:ilvl w:val="1"/>
          <w:numId w:val="1"/>
        </w:numPr>
        <w:shd w:val="clear" w:color="auto" w:fill="FFFFFF"/>
        <w:spacing w:after="0" w:line="240" w:lineRule="auto"/>
        <w:ind w:left="870"/>
        <w:rPr>
          <w:rFonts w:ascii="Segoe UI" w:hAnsi="Segoe UI" w:cs="Segoe UI"/>
          <w:color w:val="171717"/>
        </w:rPr>
      </w:pPr>
      <w:hyperlink r:id="rId11" w:history="1">
        <w:r>
          <w:rPr>
            <w:rStyle w:val="Hyperlink"/>
            <w:rFonts w:ascii="Segoe UI" w:hAnsi="Segoe UI" w:cs="Segoe UI"/>
          </w:rPr>
          <w:t>Finance and Operations - Warehousing on the Windows Store</w:t>
        </w:r>
      </w:hyperlink>
    </w:p>
    <w:p w14:paraId="4EBC6352" w14:textId="77777777" w:rsidR="005E3032" w:rsidRDefault="005E3032" w:rsidP="005E303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Android</w:t>
      </w:r>
    </w:p>
    <w:p w14:paraId="2C3B2A37" w14:textId="77777777" w:rsidR="005E3032" w:rsidRDefault="005E3032" w:rsidP="005E3032">
      <w:pPr>
        <w:numPr>
          <w:ilvl w:val="1"/>
          <w:numId w:val="1"/>
        </w:numPr>
        <w:shd w:val="clear" w:color="auto" w:fill="FFFFFF"/>
        <w:spacing w:after="0" w:line="240" w:lineRule="auto"/>
        <w:ind w:left="870"/>
        <w:rPr>
          <w:rFonts w:ascii="Segoe UI" w:hAnsi="Segoe UI" w:cs="Segoe UI"/>
          <w:color w:val="171717"/>
        </w:rPr>
      </w:pPr>
      <w:hyperlink r:id="rId12" w:history="1">
        <w:r>
          <w:rPr>
            <w:rStyle w:val="Hyperlink"/>
            <w:rFonts w:ascii="Segoe UI" w:hAnsi="Segoe UI" w:cs="Segoe UI"/>
          </w:rPr>
          <w:t>Finance and Operations - Warehousing on the Google Play Store</w:t>
        </w:r>
      </w:hyperlink>
    </w:p>
    <w:p w14:paraId="1189E8F5" w14:textId="01149697" w:rsidR="005E3032" w:rsidRDefault="005E3032"/>
    <w:p w14:paraId="0DE1BDE1" w14:textId="3D70476C" w:rsidR="005E3032" w:rsidRDefault="005E3032">
      <w:r>
        <w:t>Go to your Azure Portal</w:t>
      </w:r>
    </w:p>
    <w:p w14:paraId="1770BE92" w14:textId="2C5A90B6" w:rsidR="005E3032" w:rsidRDefault="005E3032">
      <w:hyperlink r:id="rId13" w:history="1">
        <w:r>
          <w:rPr>
            <w:rStyle w:val="Hyperlink"/>
            <w:rFonts w:ascii="Segoe UI" w:hAnsi="Segoe UI" w:cs="Segoe UI"/>
            <w:shd w:val="clear" w:color="auto" w:fill="FFFFFF"/>
          </w:rPr>
          <w:t>https://portal.azur</w:t>
        </w:r>
        <w:r>
          <w:rPr>
            <w:rStyle w:val="Hyperlink"/>
            <w:rFonts w:ascii="Segoe UI" w:hAnsi="Segoe UI" w:cs="Segoe UI"/>
            <w:shd w:val="clear" w:color="auto" w:fill="FFFFFF"/>
          </w:rPr>
          <w:t>e</w:t>
        </w:r>
        <w:r>
          <w:rPr>
            <w:rStyle w:val="Hyperlink"/>
            <w:rFonts w:ascii="Segoe UI" w:hAnsi="Segoe UI" w:cs="Segoe UI"/>
            <w:shd w:val="clear" w:color="auto" w:fill="FFFFFF"/>
          </w:rPr>
          <w:t>.com</w:t>
        </w:r>
      </w:hyperlink>
    </w:p>
    <w:p w14:paraId="296E5F8C" w14:textId="5F2F45A1" w:rsidR="005E3032" w:rsidRDefault="005E3032">
      <w:r>
        <w:rPr>
          <w:rFonts w:ascii="Segoe UI" w:hAnsi="Segoe UI" w:cs="Segoe UI"/>
          <w:noProof/>
          <w:color w:val="0000FF"/>
          <w:u w:val="single"/>
          <w:shd w:val="clear" w:color="auto" w:fill="FFFFFF"/>
        </w:rPr>
        <w:drawing>
          <wp:inline distT="0" distB="0" distL="0" distR="0" wp14:anchorId="60C0BF2E" wp14:editId="0E1BA559">
            <wp:extent cx="5943600" cy="2113915"/>
            <wp:effectExtent l="0" t="0" r="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46A1B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2434" w14:textId="679F2805" w:rsidR="005E3032" w:rsidRDefault="005E3032">
      <w:r>
        <w:t>Got to Azure Active Directory</w:t>
      </w:r>
    </w:p>
    <w:p w14:paraId="6AAA4FC8" w14:textId="7BCA546C" w:rsidR="005E3032" w:rsidRDefault="005E3032">
      <w:r>
        <w:rPr>
          <w:noProof/>
        </w:rPr>
        <w:drawing>
          <wp:inline distT="0" distB="0" distL="0" distR="0" wp14:anchorId="1C15AC79" wp14:editId="7374B421">
            <wp:extent cx="1933845" cy="5668166"/>
            <wp:effectExtent l="0" t="0" r="9525" b="8890"/>
            <wp:docPr id="2" name="Picture 2" descr="A screenshot of a social media post with text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4FBD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0AED" w14:textId="6FA70F74" w:rsidR="005E3032" w:rsidRDefault="005E3032">
      <w:r>
        <w:t>Go to App Registrations</w:t>
      </w:r>
    </w:p>
    <w:p w14:paraId="7708CEAC" w14:textId="5F78F683" w:rsidR="005E3032" w:rsidRDefault="005E3032">
      <w:r>
        <w:rPr>
          <w:noProof/>
        </w:rPr>
        <w:drawing>
          <wp:inline distT="0" distB="0" distL="0" distR="0" wp14:anchorId="3E95F7ED" wp14:editId="2B1B66C3">
            <wp:extent cx="2114845" cy="5020376"/>
            <wp:effectExtent l="0" t="0" r="0" b="889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4E97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0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6FF1" w14:textId="12DE11A6" w:rsidR="005E3032" w:rsidRDefault="005E3032">
      <w:r>
        <w:t>Click on +New Registration</w:t>
      </w:r>
    </w:p>
    <w:p w14:paraId="6C57C593" w14:textId="35D8AFB9" w:rsidR="005E3032" w:rsidRDefault="005E3032">
      <w:r>
        <w:rPr>
          <w:noProof/>
        </w:rPr>
        <w:drawing>
          <wp:inline distT="0" distB="0" distL="0" distR="0" wp14:anchorId="1A720C4D" wp14:editId="1C459E5A">
            <wp:extent cx="1352739" cy="476316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49A7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1B8E" w14:textId="7E56E25D" w:rsidR="005E3032" w:rsidRDefault="005E3032">
      <w:r>
        <w:t xml:space="preserve">Add a Name </w:t>
      </w:r>
    </w:p>
    <w:p w14:paraId="66370A83" w14:textId="36521420" w:rsidR="005E3032" w:rsidRDefault="005E3032">
      <w:r>
        <w:t>Click “Accounts in this organizational directory only (Microsoft only – Single Tenant)”</w:t>
      </w:r>
    </w:p>
    <w:p w14:paraId="123F0ECD" w14:textId="3B75D4AC" w:rsidR="005E3032" w:rsidRDefault="005E3032">
      <w:r>
        <w:t>Click Register</w:t>
      </w:r>
    </w:p>
    <w:p w14:paraId="326C9F87" w14:textId="0C30DE1B" w:rsidR="005E3032" w:rsidRDefault="005E3032"/>
    <w:p w14:paraId="49C5600A" w14:textId="54CE03D8" w:rsidR="005E3032" w:rsidRDefault="005E3032">
      <w:r>
        <w:rPr>
          <w:noProof/>
        </w:rPr>
        <w:drawing>
          <wp:inline distT="0" distB="0" distL="0" distR="0" wp14:anchorId="7E764FD4" wp14:editId="0EE024AC">
            <wp:extent cx="4972744" cy="777348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B44AD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77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1560" w14:textId="47EB89B0" w:rsidR="005E3032" w:rsidRDefault="005E3032"/>
    <w:p w14:paraId="320E0F69" w14:textId="472D55C3" w:rsidR="005E3032" w:rsidRDefault="005E3032">
      <w:r>
        <w:t>Copy Down the Application (client) ID</w:t>
      </w:r>
    </w:p>
    <w:p w14:paraId="3140043D" w14:textId="7FEF6F4C" w:rsidR="005E3032" w:rsidRDefault="005E3032"/>
    <w:p w14:paraId="1F8DC054" w14:textId="6634EE0A" w:rsidR="005E3032" w:rsidRDefault="005E3032">
      <w:r>
        <w:rPr>
          <w:noProof/>
        </w:rPr>
        <w:drawing>
          <wp:inline distT="0" distB="0" distL="0" distR="0" wp14:anchorId="179CEB33" wp14:editId="3136014D">
            <wp:extent cx="5943600" cy="1200785"/>
            <wp:effectExtent l="0" t="0" r="0" b="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B4370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5DC2" w14:textId="77777777" w:rsidR="00A83003" w:rsidRPr="00A83003" w:rsidRDefault="00A83003" w:rsidP="00A83003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83003">
        <w:rPr>
          <w:rFonts w:ascii="&amp;quot" w:eastAsia="Times New Roman" w:hAnsi="&amp;quot" w:cs="Times New Roman"/>
          <w:color w:val="000000"/>
          <w:sz w:val="24"/>
          <w:szCs w:val="24"/>
        </w:rPr>
        <w:t>Display name</w:t>
      </w:r>
    </w:p>
    <w:p w14:paraId="4273CE6B" w14:textId="77777777" w:rsidR="00A83003" w:rsidRPr="00A83003" w:rsidRDefault="00A83003" w:rsidP="00A8300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83003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</w:p>
    <w:p w14:paraId="6C21BD07" w14:textId="52C263CB" w:rsidR="005E3032" w:rsidRDefault="005E3032">
      <w:r>
        <w:rPr>
          <w:noProof/>
        </w:rPr>
        <w:drawing>
          <wp:inline distT="0" distB="0" distL="0" distR="0" wp14:anchorId="067B4CB3" wp14:editId="7F25FF7D">
            <wp:extent cx="2343477" cy="3353268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B4313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7A2B0" w14:textId="32B51E3B" w:rsidR="005E3032" w:rsidRDefault="005E3032">
      <w:r>
        <w:t>Click on +New client secret</w:t>
      </w:r>
    </w:p>
    <w:p w14:paraId="69558896" w14:textId="0807EE45" w:rsidR="005E3032" w:rsidRDefault="005E3032">
      <w:r>
        <w:rPr>
          <w:noProof/>
        </w:rPr>
        <w:drawing>
          <wp:inline distT="0" distB="0" distL="0" distR="0" wp14:anchorId="334C783A" wp14:editId="4EB80713">
            <wp:extent cx="2781688" cy="981212"/>
            <wp:effectExtent l="0" t="0" r="0" b="952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B4C2F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F3EB" w14:textId="4506FC7B" w:rsidR="005E3032" w:rsidRDefault="005E3032">
      <w:r>
        <w:t>Give the secret a name</w:t>
      </w:r>
      <w:r w:rsidR="00A83003">
        <w:t xml:space="preserve"> and expiration</w:t>
      </w:r>
    </w:p>
    <w:p w14:paraId="3810C71C" w14:textId="48E0FD40" w:rsidR="00A83003" w:rsidRDefault="00A83003">
      <w:r>
        <w:t>Click “Add”</w:t>
      </w:r>
    </w:p>
    <w:p w14:paraId="7A60573D" w14:textId="59B38C16" w:rsidR="00A83003" w:rsidRDefault="00A83003">
      <w:r>
        <w:rPr>
          <w:noProof/>
        </w:rPr>
        <w:drawing>
          <wp:inline distT="0" distB="0" distL="0" distR="0" wp14:anchorId="58120E58" wp14:editId="35D0FF37">
            <wp:extent cx="3486637" cy="2972215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B4D08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5776" w14:textId="2DDBB893" w:rsidR="005E3032" w:rsidRDefault="005E3032"/>
    <w:p w14:paraId="61449FD7" w14:textId="76DF3242" w:rsidR="00A83003" w:rsidRDefault="00A83003">
      <w:r>
        <w:t>Copy the value down.  It will disappear after you leave the page.</w:t>
      </w:r>
    </w:p>
    <w:p w14:paraId="6B98124C" w14:textId="4402E56B" w:rsidR="00A83003" w:rsidRDefault="00A83003"/>
    <w:p w14:paraId="3E2824CB" w14:textId="3359B3D8" w:rsidR="00A83003" w:rsidRDefault="00A83003">
      <w:r>
        <w:rPr>
          <w:noProof/>
        </w:rPr>
        <w:drawing>
          <wp:inline distT="0" distB="0" distL="0" distR="0" wp14:anchorId="13553C63" wp14:editId="58BE8AD3">
            <wp:extent cx="5943600" cy="1254760"/>
            <wp:effectExtent l="0" t="0" r="0" b="254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B4856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4898A" w14:textId="12A9F032" w:rsidR="00A83003" w:rsidRDefault="00A83003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Go back to Overview</w:t>
      </w:r>
    </w:p>
    <w:p w14:paraId="1C7060AB" w14:textId="237E03DC" w:rsidR="00A83003" w:rsidRDefault="00A83003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</w:rPr>
        <w:drawing>
          <wp:inline distT="0" distB="0" distL="0" distR="0" wp14:anchorId="2FF3312B" wp14:editId="6C480F40">
            <wp:extent cx="1076475" cy="438211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B4181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E145" w14:textId="67AA91FF" w:rsidR="00A83003" w:rsidRDefault="00A83003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Click on Endpoints</w:t>
      </w:r>
    </w:p>
    <w:p w14:paraId="404DFF18" w14:textId="77777777" w:rsidR="00A83003" w:rsidRDefault="00A83003">
      <w:pPr>
        <w:rPr>
          <w:rFonts w:ascii="Segoe UI" w:hAnsi="Segoe UI" w:cs="Segoe UI"/>
          <w:noProof/>
          <w:color w:val="000000"/>
          <w:shd w:val="clear" w:color="auto" w:fill="FFFFFF"/>
        </w:rPr>
      </w:pPr>
    </w:p>
    <w:p w14:paraId="15AFD9E0" w14:textId="1D96E14D" w:rsidR="00A83003" w:rsidRDefault="00A83003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</w:rPr>
        <w:drawing>
          <wp:inline distT="0" distB="0" distL="0" distR="0" wp14:anchorId="542BFBD5" wp14:editId="1062139B">
            <wp:extent cx="2210108" cy="1228896"/>
            <wp:effectExtent l="0" t="0" r="0" b="9525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B45808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7377" w14:textId="0ACCB31C" w:rsidR="00A83003" w:rsidRDefault="00A83003">
      <w:pPr>
        <w:rPr>
          <w:rFonts w:ascii="Segoe UI" w:hAnsi="Segoe UI" w:cs="Segoe UI"/>
          <w:b/>
          <w:bCs/>
          <w:color w:val="323130"/>
          <w:sz w:val="20"/>
          <w:szCs w:val="20"/>
          <w:shd w:val="clear" w:color="auto" w:fill="FFFFFF"/>
        </w:rPr>
      </w:pPr>
      <w:r>
        <w:t xml:space="preserve">Copy the </w:t>
      </w:r>
      <w:r>
        <w:rPr>
          <w:rFonts w:ascii="Segoe UI" w:hAnsi="Segoe UI" w:cs="Segoe UI"/>
          <w:b/>
          <w:bCs/>
          <w:color w:val="323130"/>
          <w:sz w:val="20"/>
          <w:szCs w:val="20"/>
          <w:shd w:val="clear" w:color="auto" w:fill="FFFFFF"/>
        </w:rPr>
        <w:t>OAuth 2.0 authorization endpoint (v2)</w:t>
      </w:r>
    </w:p>
    <w:p w14:paraId="69FFFE8E" w14:textId="5EE6624D" w:rsidR="00A83003" w:rsidRDefault="00A83003">
      <w:pPr>
        <w:rPr>
          <w:rFonts w:ascii="Segoe UI" w:hAnsi="Segoe UI" w:cs="Segoe UI"/>
          <w:b/>
          <w:bCs/>
          <w:color w:val="323130"/>
          <w:sz w:val="20"/>
          <w:szCs w:val="20"/>
          <w:shd w:val="clear" w:color="auto" w:fill="FFFFFF"/>
        </w:rPr>
      </w:pPr>
      <w:hyperlink r:id="rId26" w:history="1">
        <w:r w:rsidRPr="00B50298">
          <w:rPr>
            <w:rStyle w:val="Hyperlink"/>
            <w:rFonts w:ascii="Segoe UI" w:hAnsi="Segoe UI" w:cs="Segoe UI"/>
            <w:b/>
            <w:bCs/>
            <w:sz w:val="20"/>
            <w:szCs w:val="20"/>
            <w:shd w:val="clear" w:color="auto" w:fill="FFFFFF"/>
          </w:rPr>
          <w:t>https://login.microsoftonline.com/72f988bf-86f1-41af-91ab-2d7cd011db47/oauth2/v2.0/authorize</w:t>
        </w:r>
      </w:hyperlink>
    </w:p>
    <w:p w14:paraId="07606954" w14:textId="4C2461A2" w:rsidR="00A83003" w:rsidRDefault="00A83003">
      <w:pPr>
        <w:rPr>
          <w:rFonts w:ascii="Segoe UI" w:hAnsi="Segoe UI" w:cs="Segoe UI"/>
          <w:b/>
          <w:bCs/>
          <w:color w:val="32313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323130"/>
          <w:sz w:val="20"/>
          <w:szCs w:val="20"/>
          <w:shd w:val="clear" w:color="auto" w:fill="FFFFFF"/>
        </w:rPr>
        <w:drawing>
          <wp:inline distT="0" distB="0" distL="0" distR="0" wp14:anchorId="2AC2743F" wp14:editId="79EDE9F1">
            <wp:extent cx="5943600" cy="2447925"/>
            <wp:effectExtent l="0" t="0" r="0" b="9525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B43F7C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281C" w14:textId="3734C740" w:rsidR="00A83003" w:rsidRDefault="00A83003"/>
    <w:p w14:paraId="7ECCB019" w14:textId="097DB9B3" w:rsidR="00A83003" w:rsidRDefault="00A83003">
      <w:r>
        <w:t>Go into Finance and Supply Chain to create a new user</w:t>
      </w:r>
    </w:p>
    <w:p w14:paraId="3749B702" w14:textId="6380F807" w:rsidR="00A83003" w:rsidRDefault="00A83003">
      <w:r>
        <w:rPr>
          <w:noProof/>
        </w:rPr>
        <w:drawing>
          <wp:inline distT="0" distB="0" distL="0" distR="0" wp14:anchorId="568AE0F4" wp14:editId="02B48C8F">
            <wp:extent cx="2934109" cy="1076475"/>
            <wp:effectExtent l="0" t="0" r="0" b="952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B4E53A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1995" w14:textId="38ECAC13" w:rsidR="00A83003" w:rsidRDefault="00A83003">
      <w:r>
        <w:t>New User</w:t>
      </w:r>
    </w:p>
    <w:p w14:paraId="51EA1FD8" w14:textId="7DDE5C99" w:rsidR="00A83003" w:rsidRDefault="00A83003">
      <w:r>
        <w:rPr>
          <w:noProof/>
        </w:rPr>
        <w:drawing>
          <wp:inline distT="0" distB="0" distL="0" distR="0" wp14:anchorId="3D824A2D" wp14:editId="377B46FB">
            <wp:extent cx="1514686" cy="800212"/>
            <wp:effectExtent l="0" t="0" r="0" b="0"/>
            <wp:docPr id="16" name="Picture 1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B47C6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35044" w14:textId="65968672" w:rsidR="00A83003" w:rsidRDefault="00A83003">
      <w:r>
        <w:t>Add Usuer “WMAPP</w:t>
      </w:r>
    </w:p>
    <w:p w14:paraId="5AB0BE38" w14:textId="436DBBBF" w:rsidR="00A83003" w:rsidRDefault="00A83003">
      <w:r>
        <w:t>Assign Warehouse m</w:t>
      </w:r>
      <w:r w:rsidR="00AD0807">
        <w:t>obile device user</w:t>
      </w:r>
    </w:p>
    <w:p w14:paraId="63C87004" w14:textId="1B7E3D4B" w:rsidR="00AD0807" w:rsidRDefault="00AD0807"/>
    <w:p w14:paraId="5502390A" w14:textId="23CE208B" w:rsidR="00AD0807" w:rsidRDefault="00AD0807">
      <w:r>
        <w:rPr>
          <w:noProof/>
        </w:rPr>
        <w:drawing>
          <wp:inline distT="0" distB="0" distL="0" distR="0" wp14:anchorId="656638F8" wp14:editId="5752F000">
            <wp:extent cx="5943600" cy="2705735"/>
            <wp:effectExtent l="0" t="0" r="0" b="0"/>
            <wp:docPr id="17" name="Picture 1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B423B5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4798" w14:textId="4A8025B3" w:rsidR="00AD0807" w:rsidRDefault="00AD0807"/>
    <w:p w14:paraId="31331D0B" w14:textId="0D034E22" w:rsidR="00AD0807" w:rsidRDefault="00AD0807">
      <w:r>
        <w:rPr>
          <w:noProof/>
        </w:rPr>
        <w:drawing>
          <wp:inline distT="0" distB="0" distL="0" distR="0" wp14:anchorId="1D34CEB5" wp14:editId="23DA6938">
            <wp:extent cx="5943600" cy="5022215"/>
            <wp:effectExtent l="0" t="0" r="0" b="6985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B4BA69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1816" w14:textId="470ABAAD" w:rsidR="00AD0807" w:rsidRDefault="00AD0807"/>
    <w:p w14:paraId="01A86654" w14:textId="06FAA4F7" w:rsidR="00AD0807" w:rsidRDefault="00AD0807">
      <w:pPr>
        <w:rPr>
          <w:rFonts w:ascii="Segoe UI" w:hAnsi="Segoe UI" w:cs="Segoe UI"/>
          <w:color w:val="171717"/>
          <w:shd w:val="clear" w:color="auto" w:fill="FFFFFF"/>
        </w:rPr>
      </w:pPr>
      <w:r>
        <w:rPr>
          <w:rFonts w:ascii="Segoe UI" w:hAnsi="Segoe UI" w:cs="Segoe UI"/>
          <w:color w:val="171717"/>
          <w:shd w:val="clear" w:color="auto" w:fill="FFFFFF"/>
        </w:rPr>
        <w:t>go to </w:t>
      </w:r>
      <w:r>
        <w:rPr>
          <w:rStyle w:val="Strong"/>
          <w:rFonts w:ascii="Segoe UI" w:hAnsi="Segoe UI" w:cs="Segoe UI"/>
          <w:color w:val="171717"/>
          <w:shd w:val="clear" w:color="auto" w:fill="FFFFFF"/>
        </w:rPr>
        <w:t xml:space="preserve">System </w:t>
      </w:r>
      <w:r>
        <w:rPr>
          <w:rFonts w:ascii="Segoe UI" w:hAnsi="Segoe UI" w:cs="Segoe UI"/>
          <w:b/>
          <w:bCs/>
          <w:noProof/>
          <w:color w:val="171717"/>
          <w:shd w:val="clear" w:color="auto" w:fill="FFFFFF"/>
        </w:rPr>
        <w:drawing>
          <wp:inline distT="0" distB="0" distL="0" distR="0" wp14:anchorId="58973ADF" wp14:editId="2743A187">
            <wp:extent cx="2953162" cy="1066949"/>
            <wp:effectExtent l="0" t="0" r="0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B48193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Segoe UI" w:hAnsi="Segoe UI" w:cs="Segoe UI"/>
          <w:color w:val="171717"/>
          <w:shd w:val="clear" w:color="auto" w:fill="FFFFFF"/>
        </w:rPr>
        <w:t>administration</w:t>
      </w:r>
      <w:r>
        <w:rPr>
          <w:rFonts w:ascii="Segoe UI" w:hAnsi="Segoe UI" w:cs="Segoe UI"/>
          <w:color w:val="171717"/>
          <w:shd w:val="clear" w:color="auto" w:fill="FFFFFF"/>
        </w:rPr>
        <w:t> &gt; </w:t>
      </w:r>
      <w:r>
        <w:rPr>
          <w:rStyle w:val="Strong"/>
          <w:rFonts w:ascii="Segoe UI" w:hAnsi="Segoe UI" w:cs="Segoe UI"/>
          <w:color w:val="171717"/>
          <w:shd w:val="clear" w:color="auto" w:fill="FFFFFF"/>
        </w:rPr>
        <w:t>Setup</w:t>
      </w:r>
      <w:r>
        <w:rPr>
          <w:rFonts w:ascii="Segoe UI" w:hAnsi="Segoe UI" w:cs="Segoe UI"/>
          <w:color w:val="171717"/>
          <w:shd w:val="clear" w:color="auto" w:fill="FFFFFF"/>
        </w:rPr>
        <w:t> &gt; </w:t>
      </w:r>
      <w:r>
        <w:rPr>
          <w:rStyle w:val="Strong"/>
          <w:rFonts w:ascii="Segoe UI" w:hAnsi="Segoe UI" w:cs="Segoe UI"/>
          <w:color w:val="171717"/>
          <w:shd w:val="clear" w:color="auto" w:fill="FFFFFF"/>
        </w:rPr>
        <w:t>Azure Active Directory applications</w:t>
      </w:r>
      <w:r>
        <w:rPr>
          <w:rFonts w:ascii="Segoe UI" w:hAnsi="Segoe UI" w:cs="Segoe UI"/>
          <w:color w:val="171717"/>
          <w:shd w:val="clear" w:color="auto" w:fill="FFFFFF"/>
        </w:rPr>
        <w:t>.</w:t>
      </w:r>
    </w:p>
    <w:p w14:paraId="64F1DA4C" w14:textId="6898878A" w:rsidR="00AD0807" w:rsidRDefault="00AD0807"/>
    <w:p w14:paraId="3E94AE9F" w14:textId="41BF43C1" w:rsidR="00AD0807" w:rsidRDefault="00AD0807">
      <w:r>
        <w:t>Add a line with your new client ID number</w:t>
      </w:r>
    </w:p>
    <w:p w14:paraId="6197280A" w14:textId="42AE6D8A" w:rsidR="00AD0807" w:rsidRDefault="00AD0807">
      <w:r>
        <w:rPr>
          <w:noProof/>
        </w:rPr>
        <w:drawing>
          <wp:inline distT="0" distB="0" distL="0" distR="0" wp14:anchorId="01F9CA74" wp14:editId="07E1F34D">
            <wp:extent cx="714475" cy="562053"/>
            <wp:effectExtent l="0" t="0" r="9525" b="0"/>
            <wp:docPr id="20" name="Picture 20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B45744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2BC3" w14:textId="3C098E1E" w:rsidR="00AD0807" w:rsidRDefault="00AD0807"/>
    <w:p w14:paraId="559DFA0D" w14:textId="6F55A318" w:rsidR="00AD0807" w:rsidRDefault="00AD0807">
      <w:r>
        <w:rPr>
          <w:noProof/>
        </w:rPr>
        <w:drawing>
          <wp:inline distT="0" distB="0" distL="0" distR="0" wp14:anchorId="7890DBE8" wp14:editId="5AC2697C">
            <wp:extent cx="5943600" cy="607060"/>
            <wp:effectExtent l="0" t="0" r="0" b="2540"/>
            <wp:docPr id="21" name="Picture 2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B44F13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EC2E2" w14:textId="77777777" w:rsidR="00AD0807" w:rsidRDefault="00AD0807"/>
    <w:p w14:paraId="21436909" w14:textId="06C5741E" w:rsidR="00AD0807" w:rsidRDefault="00AD0807">
      <w:r>
        <w:t>Configure the App on your phone or tablet</w:t>
      </w:r>
    </w:p>
    <w:p w14:paraId="5DDB47AD" w14:textId="22D6C47E" w:rsidR="00AD0807" w:rsidRDefault="00AD0807">
      <w:r>
        <w:rPr>
          <w:rFonts w:ascii="Segoe UI" w:hAnsi="Segoe UI" w:cs="Segoe UI"/>
          <w:noProof/>
          <w:color w:val="0000FF"/>
          <w:shd w:val="clear" w:color="auto" w:fill="FFFFFF"/>
        </w:rPr>
        <mc:AlternateContent>
          <mc:Choice Requires="wps">
            <w:drawing>
              <wp:inline distT="0" distB="0" distL="0" distR="0" wp14:anchorId="2D8C7E22" wp14:editId="16C28B8B">
                <wp:extent cx="302895" cy="302895"/>
                <wp:effectExtent l="0" t="0" r="0" b="1905"/>
                <wp:docPr id="23" name="Rectangle 23" descr="wh-11-app-connection-settings-demo-mode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44CA2" w14:textId="77777777" w:rsidR="00AD0807" w:rsidRDefault="00AD0807" w:rsidP="00AD0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C7E22" id="Rectangle 23" o:spid="_x0000_s1026" alt="wh-11-app-connection-settings-demo-mode" href="https://docs.microsoft.com/en-us/dynamics365/supply-chain/warehousing/media/wh-11-app-connection-settings-demo-mode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qsQQIAAHUEAAAOAAAAZHJzL2Uyb0RvYy54bWysVMFO3DAQvVfqP1i+h2wWaCHaLEIgKiRa&#10;UGk/wGs7Gwvb4469ZOnXd+wssLSHSlUvlj0zeX7vzTiLs62z7FFjNOA73hzMONNegjJ+3fHv366q&#10;E85iEl4JC153/ElHfrZ8/24xhlbPYQCrNDIC8bEdQ8eHlEJb11EO2ol4AEF7SvaATiQ64rpWKEZC&#10;d7aez2Yf6hFQBQSpY6To5ZTky4Lf91qm276POjHbceKWyoplXeW1Xi5Eu0YRBiN3NMQ/sHDCeLr0&#10;BepSJME2aP6AckYiROjTgQRXQ98bqYsGUtPMflNzP4igixYyJ4YXm+L/g5VfHu+QGdXx+SFnXjjq&#10;0VdyTfi11SzHlI6SDBuHqmkqEUIlwXuqoIZXZGwi12OltIPKgcpsRTtY4x8urJEPO8r0/d8bO5lx&#10;CXLjtE9Td1FbkW+KgwmRM2wzU7xWTW5cPYbYFgG53WV7H+4wM4jhBuRDZB4uBpKiz2MgyjSgpPE5&#10;hAjjoIUiN9/ATRgZMBIaW42fSVfHxSZBUbft0eU7iC/blkl6epkkvU1MUvBwNj85PeZMUmq3z4RF&#10;+/xxwJg+aXAsb0gSsSvg4vEmpqn0uSTf5eHKWFuG1fo3AcLMkeJF5jtZkbarLVVnEStQTyQDga6h&#10;F0BvlTYD4E/ORpr7jscfG4GaM3vtyYrT5ugoP5RyODr+OKcD7mdW+xnhJUF1PHE2bS8SneiTTUCz&#10;HorjE91zsq83Rdorqx1vmu1izu4d5sezfy5Vr3+L5S8AAAD//wMAUEsDBBQABgAIAAAAIQDR1UAM&#10;1wAAAAMBAAAPAAAAZHJzL2Rvd25yZXYueG1sTI9Ba8JAEIXvhf6HZQre6qZSVNJsRApF4qEQ6w8Y&#10;s2MSzM6G7Kjx37ttD+1lHsMb3vsmW42uUxcaQuvZwMs0AUVcedtybWD/9fG8BBUE2WLnmQzcKMAq&#10;f3zIMLX+yiVddlKrGMIhRQONSJ9qHaqGHIap74mjd/SDQ4nrUGs74DWGu07PkmSuHbYcGxrs6b2h&#10;6rQ7OwOzJdnPohW/KU5FOWfH2325MWbyNK7fQAmN8ncM3/gRHfLIdPBntkF1BuIj8jOj97pYgDr8&#10;qs4z/Z89vwMAAP//AwBQSwMEFAAGAAgAAAAhAFy3B0YOAQAAogEAABkAAABkcnMvX3JlbHMvZTJv&#10;RG9jLnhtbC5yZWxzhJBPS8QwEMXvgt+h5J7OVnER2XYvKuzBi6wfICTTJmwzEzKpu/32RkRQEDy+&#10;+fN7j7fbX+LcvGOWwNSrrt2oBsmyCzT16u34rO9VI8WQMzMT9mpFUfvh+mr3irMp9Ul8SNJUCkmv&#10;fCnpAUCsx2ik5YRUNyPnaEqVeYJk7MlMCDebzRbyT4YafjGbg+tVPrhONcc1Vef/2TyOweIj2yUi&#10;lT8swFdSngOdKtTkCcsXVmpmx1baGGxm4bG0liMg6UXArWTqXG63dyBLSvOqrTeB4Gwyel6kVgUR&#10;XTBw9rrrtElJWyZC+9mPFiylnoh2GFlHdtgmmr4DvFTdq6dLwUxmVjDs4FezwwcAAAD//wMAUEsB&#10;Ai0AFAAGAAgAAAAhALaDOJL+AAAA4QEAABMAAAAAAAAAAAAAAAAAAAAAAFtDb250ZW50X1R5cGVz&#10;XS54bWxQSwECLQAUAAYACAAAACEAOP0h/9YAAACUAQAACwAAAAAAAAAAAAAAAAAvAQAAX3JlbHMv&#10;LnJlbHNQSwECLQAUAAYACAAAACEAB9jarEECAAB1BAAADgAAAAAAAAAAAAAAAAAuAgAAZHJzL2Uy&#10;b0RvYy54bWxQSwECLQAUAAYACAAAACEA0dVADNcAAAADAQAADwAAAAAAAAAAAAAAAACbBAAAZHJz&#10;L2Rvd25yZXYueG1sUEsBAi0AFAAGAAgAAAAhAFy3B0YOAQAAogEAABkAAAAAAAAAAAAAAAAAnwUA&#10;AGRycy9fcmVscy9lMm9Eb2MueG1sLnJlbHNQSwUGAAAAAAUABQA6AQAA5AYAAAAA&#10;" o:button="t" filled="f" stroked="f">
                <v:fill o:detectmouseclick="t"/>
                <o:lock v:ext="edit" aspectratio="t"/>
                <v:textbox>
                  <w:txbxContent>
                    <w:p w14:paraId="4A044CA2" w14:textId="77777777" w:rsidR="00AD0807" w:rsidRDefault="00AD0807" w:rsidP="00AD080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27F41">
        <w:rPr>
          <w:noProof/>
        </w:rPr>
        <w:drawing>
          <wp:inline distT="0" distB="0" distL="0" distR="0" wp14:anchorId="243CCC79" wp14:editId="0FF188D1">
            <wp:extent cx="1790950" cy="2962688"/>
            <wp:effectExtent l="0" t="0" r="0" b="0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B424ED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8F3C1" w14:textId="3AF0367F" w:rsidR="00AD0807" w:rsidRDefault="00AD0807">
      <w:r>
        <w:rPr>
          <w:noProof/>
        </w:rPr>
        <w:drawing>
          <wp:inline distT="0" distB="0" distL="0" distR="0" wp14:anchorId="2C6782E6" wp14:editId="74122F30">
            <wp:extent cx="3391373" cy="1695687"/>
            <wp:effectExtent l="0" t="0" r="0" b="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B41A85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76D2" w14:textId="77777777" w:rsidR="00A83003" w:rsidRDefault="00A83003"/>
    <w:p w14:paraId="3373342A" w14:textId="33EE1A22" w:rsidR="00A83003" w:rsidRDefault="00127F41">
      <w:r>
        <w:t>Copy in the Active Directory Client ID (the same on you entered in FnO)</w:t>
      </w:r>
    </w:p>
    <w:p w14:paraId="506D6BE8" w14:textId="45F5ED5F" w:rsidR="00127F41" w:rsidRDefault="00127F41">
      <w:r>
        <w:t>Copy in the Client Secret</w:t>
      </w:r>
    </w:p>
    <w:p w14:paraId="06A04070" w14:textId="3DA3B135" w:rsidR="00127F41" w:rsidRDefault="00127F41">
      <w:r>
        <w:t>Copy in the Active Directory Resource (your URL for your instance)</w:t>
      </w:r>
    </w:p>
    <w:p w14:paraId="4BD2149C" w14:textId="5385A137" w:rsidR="00127F41" w:rsidRDefault="00127F41">
      <w:r>
        <w:t>And copy in the Active Directory Tenant – This is your endpoint you copied</w:t>
      </w:r>
    </w:p>
    <w:p w14:paraId="48869DA9" w14:textId="5C067527" w:rsidR="00127F41" w:rsidRDefault="00127F41">
      <w:r>
        <w:t xml:space="preserve">Lastly, enter the company you will be using </w:t>
      </w:r>
    </w:p>
    <w:p w14:paraId="7EC9419D" w14:textId="09E72C2F" w:rsidR="00127F41" w:rsidRDefault="00127F41"/>
    <w:p w14:paraId="0496BC34" w14:textId="77777777" w:rsidR="00127F41" w:rsidRDefault="00127F41"/>
    <w:p w14:paraId="6F7D6736" w14:textId="77777777" w:rsidR="005E3032" w:rsidRDefault="005E3032"/>
    <w:p w14:paraId="18CD9DD7" w14:textId="77777777" w:rsidR="005E3032" w:rsidRDefault="005E3032"/>
    <w:p w14:paraId="640E31FA" w14:textId="77777777" w:rsidR="005E3032" w:rsidRDefault="005E3032"/>
    <w:p w14:paraId="46FA70C7" w14:textId="1B381F96" w:rsidR="005E3032" w:rsidRDefault="00127F41">
      <w:r>
        <w:rPr>
          <w:noProof/>
        </w:rPr>
        <w:drawing>
          <wp:inline distT="0" distB="0" distL="0" distR="0" wp14:anchorId="6663D8ED" wp14:editId="523375B9">
            <wp:extent cx="3381847" cy="5753903"/>
            <wp:effectExtent l="0" t="0" r="9525" b="0"/>
            <wp:docPr id="26" name="Picture 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B41A36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8E1D" w14:textId="22F8D976" w:rsidR="00127F41" w:rsidRDefault="00127F41"/>
    <w:p w14:paraId="3FBB3F10" w14:textId="78AB93B4" w:rsidR="00127F41" w:rsidRDefault="00127F41">
      <w:r>
        <w:rPr>
          <w:noProof/>
        </w:rPr>
        <w:drawing>
          <wp:inline distT="0" distB="0" distL="0" distR="0" wp14:anchorId="694E5534" wp14:editId="0FA3D2F8">
            <wp:extent cx="3315163" cy="5973009"/>
            <wp:effectExtent l="0" t="0" r="0" b="8890"/>
            <wp:docPr id="27" name="Picture 2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9B47CC9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0D1C" w14:textId="7AE944BE" w:rsidR="00DB1225" w:rsidRDefault="00DB1225">
      <w:r>
        <w:rPr>
          <w:noProof/>
        </w:rPr>
        <w:drawing>
          <wp:inline distT="0" distB="0" distL="0" distR="0" wp14:anchorId="61FF37CA" wp14:editId="69685086">
            <wp:extent cx="3258005" cy="5944430"/>
            <wp:effectExtent l="0" t="0" r="0" b="0"/>
            <wp:docPr id="28" name="Picture 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9B43FE8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C817" w14:textId="77777777" w:rsidR="00584CC5" w:rsidRDefault="00584CC5" w:rsidP="00127F41">
      <w:pPr>
        <w:spacing w:after="0" w:line="240" w:lineRule="auto"/>
      </w:pPr>
      <w:r>
        <w:separator/>
      </w:r>
    </w:p>
  </w:endnote>
  <w:endnote w:type="continuationSeparator" w:id="0">
    <w:p w14:paraId="7D53A1FC" w14:textId="77777777" w:rsidR="00584CC5" w:rsidRDefault="00584CC5" w:rsidP="0012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F633" w14:textId="77777777" w:rsidR="00584CC5" w:rsidRDefault="00584CC5" w:rsidP="00127F41">
      <w:pPr>
        <w:spacing w:after="0" w:line="240" w:lineRule="auto"/>
      </w:pPr>
      <w:r>
        <w:separator/>
      </w:r>
    </w:p>
  </w:footnote>
  <w:footnote w:type="continuationSeparator" w:id="0">
    <w:p w14:paraId="44BC0BDC" w14:textId="77777777" w:rsidR="00584CC5" w:rsidRDefault="00584CC5" w:rsidP="0012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5959"/>
    <w:multiLevelType w:val="multilevel"/>
    <w:tmpl w:val="D4F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32"/>
    <w:rsid w:val="000204BB"/>
    <w:rsid w:val="001104B0"/>
    <w:rsid w:val="00127F41"/>
    <w:rsid w:val="003470CC"/>
    <w:rsid w:val="00584CC5"/>
    <w:rsid w:val="005E3032"/>
    <w:rsid w:val="00896EA4"/>
    <w:rsid w:val="008F1AE4"/>
    <w:rsid w:val="00A83003"/>
    <w:rsid w:val="00AD0807"/>
    <w:rsid w:val="00D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6CDC"/>
  <w15:chartTrackingRefBased/>
  <w15:docId w15:val="{4F802C5B-D5C5-44A7-8255-FE1E5060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3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E30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E30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0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6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1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51487">
                                          <w:marLeft w:val="-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4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0078D4"/>
                                                <w:left w:val="single" w:sz="2" w:space="1" w:color="0078D4"/>
                                                <w:bottom w:val="single" w:sz="2" w:space="0" w:color="0078D4"/>
                                                <w:right w:val="single" w:sz="2" w:space="1" w:color="0078D4"/>
                                              </w:divBdr>
                                              <w:divsChild>
                                                <w:div w:id="39770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2672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6782">
                                          <w:marLeft w:val="-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0078D4"/>
                                                <w:left w:val="single" w:sz="2" w:space="1" w:color="0078D4"/>
                                                <w:bottom w:val="single" w:sz="2" w:space="0" w:color="0078D4"/>
                                                <w:right w:val="single" w:sz="2" w:space="1" w:color="0078D4"/>
                                              </w:divBdr>
                                              <w:divsChild>
                                                <w:div w:id="212769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azure.com/" TargetMode="External"/><Relationship Id="rId18" Type="http://schemas.openxmlformats.org/officeDocument/2006/relationships/image" Target="media/image5.tmp"/><Relationship Id="rId26" Type="http://schemas.openxmlformats.org/officeDocument/2006/relationships/hyperlink" Target="https://login.microsoftonline.com/72f988bf-86f1-41af-91ab-2d7cd011db47/oauth2/v2.0/authorize" TargetMode="External"/><Relationship Id="rId39" Type="http://schemas.openxmlformats.org/officeDocument/2006/relationships/image" Target="media/image24.tmp"/><Relationship Id="rId21" Type="http://schemas.openxmlformats.org/officeDocument/2006/relationships/image" Target="media/image8.tmp"/><Relationship Id="rId34" Type="http://schemas.openxmlformats.org/officeDocument/2006/relationships/image" Target="media/image20.tmp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tmp"/><Relationship Id="rId20" Type="http://schemas.openxmlformats.org/officeDocument/2006/relationships/image" Target="media/image7.tmp"/><Relationship Id="rId29" Type="http://schemas.openxmlformats.org/officeDocument/2006/relationships/image" Target="media/image15.tmp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store/apps/9p1bffd5tstm" TargetMode="External"/><Relationship Id="rId24" Type="http://schemas.openxmlformats.org/officeDocument/2006/relationships/image" Target="media/image11.tmp"/><Relationship Id="rId32" Type="http://schemas.openxmlformats.org/officeDocument/2006/relationships/image" Target="media/image18.tmp"/><Relationship Id="rId37" Type="http://schemas.openxmlformats.org/officeDocument/2006/relationships/image" Target="media/image22.tmp"/><Relationship Id="rId40" Type="http://schemas.openxmlformats.org/officeDocument/2006/relationships/image" Target="media/image25.tmp"/><Relationship Id="rId5" Type="http://schemas.openxmlformats.org/officeDocument/2006/relationships/styles" Target="styles.xml"/><Relationship Id="rId15" Type="http://schemas.openxmlformats.org/officeDocument/2006/relationships/image" Target="media/image2.tmp"/><Relationship Id="rId23" Type="http://schemas.openxmlformats.org/officeDocument/2006/relationships/image" Target="media/image10.tmp"/><Relationship Id="rId28" Type="http://schemas.openxmlformats.org/officeDocument/2006/relationships/image" Target="media/image14.tmp"/><Relationship Id="rId36" Type="http://schemas.openxmlformats.org/officeDocument/2006/relationships/image" Target="media/image21.tmp"/><Relationship Id="rId10" Type="http://schemas.openxmlformats.org/officeDocument/2006/relationships/hyperlink" Target="https://docs.microsoft.com/en-us/dynamics365/supply-chain/warehousing/install-configure-warehousing-app" TargetMode="External"/><Relationship Id="rId19" Type="http://schemas.openxmlformats.org/officeDocument/2006/relationships/image" Target="media/image6.tmp"/><Relationship Id="rId31" Type="http://schemas.openxmlformats.org/officeDocument/2006/relationships/image" Target="media/image17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tmp"/><Relationship Id="rId22" Type="http://schemas.openxmlformats.org/officeDocument/2006/relationships/image" Target="media/image9.tmp"/><Relationship Id="rId27" Type="http://schemas.openxmlformats.org/officeDocument/2006/relationships/image" Target="media/image13.tmp"/><Relationship Id="rId30" Type="http://schemas.openxmlformats.org/officeDocument/2006/relationships/image" Target="media/image16.tmp"/><Relationship Id="rId35" Type="http://schemas.openxmlformats.org/officeDocument/2006/relationships/hyperlink" Target="https://docs.microsoft.com/en-us/dynamics365/supply-chain/warehousing/media/wh-11-app-connection-settings-demo-mode.png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play.google.com/store/apps/details?id=com.Microsoft.Dynamics365forOperationsWarehousing" TargetMode="External"/><Relationship Id="rId17" Type="http://schemas.openxmlformats.org/officeDocument/2006/relationships/image" Target="media/image4.tmp"/><Relationship Id="rId25" Type="http://schemas.openxmlformats.org/officeDocument/2006/relationships/image" Target="media/image12.tmp"/><Relationship Id="rId33" Type="http://schemas.openxmlformats.org/officeDocument/2006/relationships/image" Target="media/image19.tmp"/><Relationship Id="rId38" Type="http://schemas.openxmlformats.org/officeDocument/2006/relationships/image" Target="media/image2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AA2EAB04E5B429DE73F679C03740C" ma:contentTypeVersion="17" ma:contentTypeDescription="Create a new document." ma:contentTypeScope="" ma:versionID="205450d9c1a543618dbdb7b18d41bc4f">
  <xsd:schema xmlns:xsd="http://www.w3.org/2001/XMLSchema" xmlns:xs="http://www.w3.org/2001/XMLSchema" xmlns:p="http://schemas.microsoft.com/office/2006/metadata/properties" xmlns:ns1="http://schemas.microsoft.com/sharepoint/v3" xmlns:ns3="de2295d3-f374-4b9e-9b40-40a0a61fab65" xmlns:ns4="b22e8a89-13d2-4c26-8ada-3c57a27a388f" targetNamespace="http://schemas.microsoft.com/office/2006/metadata/properties" ma:root="true" ma:fieldsID="26aad8fc64f5e569234980b729eb849a" ns1:_="" ns3:_="" ns4:_="">
    <xsd:import namespace="http://schemas.microsoft.com/sharepoint/v3"/>
    <xsd:import namespace="de2295d3-f374-4b9e-9b40-40a0a61fab65"/>
    <xsd:import namespace="b22e8a89-13d2-4c26-8ada-3c57a27a38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95d3-f374-4b9e-9b40-40a0a61fa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8a89-13d2-4c26-8ada-3c57a27a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KeyPoints xmlns="b22e8a89-13d2-4c26-8ada-3c57a27a388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7DD72-8E97-4FC6-BF6A-9CF9511F2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295d3-f374-4b9e-9b40-40a0a61fab65"/>
    <ds:schemaRef ds:uri="b22e8a89-13d2-4c26-8ada-3c57a27a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36A4D-EB53-4B02-83FF-C7E91BC61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D75FA-7B7F-48CB-9F84-C97EE97D0E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2e8a89-13d2-4c26-8ada-3c57a27a38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Burke</dc:creator>
  <cp:keywords/>
  <dc:description/>
  <cp:lastModifiedBy>Dan Burke</cp:lastModifiedBy>
  <cp:revision>5</cp:revision>
  <dcterms:created xsi:type="dcterms:W3CDTF">2019-12-05T15:48:00Z</dcterms:created>
  <dcterms:modified xsi:type="dcterms:W3CDTF">2019-12-06T17:16:00Z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daburke@microsoft.com</vt:lpwstr>
  </property>
  <property fmtid="{D5CDD505-2E9C-101B-9397-08002B2CF9AE}" pid="5" name="MSIP_Label_f42aa342-8706-4288-bd11-ebb85995028c_SetDate">
    <vt:lpwstr>2019-12-05T16:27:06.4059073Z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fbe4e2f7-a1e1-43cc-b165-efc280ed1665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0x010100F94AA2EAB04E5B429DE73F679C03740C</vt:lpwstr>
  </property>
</Properties>
</file>